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796" w:rsidRPr="00EC5B30" w:rsidRDefault="00EC5B30" w:rsidP="00BD5796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C5B30">
        <w:rPr>
          <w:rFonts w:ascii="Times New Roman" w:hAnsi="Times New Roman"/>
          <w:sz w:val="28"/>
          <w:szCs w:val="28"/>
        </w:rPr>
        <w:t>Проект</w:t>
      </w:r>
    </w:p>
    <w:p w:rsidR="00BD5796" w:rsidRPr="00894576" w:rsidRDefault="00BD5796" w:rsidP="00BD5796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EC5B30" w:rsidRDefault="00EC5B30" w:rsidP="00BD579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ЗАКОН КЫРГЫЗСКОЙ РЕСПУБЛИКИ </w:t>
      </w:r>
    </w:p>
    <w:p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«О внесении </w:t>
      </w:r>
      <w:r w:rsidRPr="00894576">
        <w:rPr>
          <w:rFonts w:ascii="Times New Roman" w:hAnsi="Times New Roman"/>
          <w:b/>
          <w:bCs/>
          <w:sz w:val="28"/>
          <w:szCs w:val="28"/>
        </w:rPr>
        <w:t xml:space="preserve">изменений </w:t>
      </w:r>
      <w:r w:rsidRPr="00894576">
        <w:rPr>
          <w:rFonts w:ascii="Times New Roman" w:hAnsi="Times New Roman"/>
          <w:b/>
          <w:sz w:val="28"/>
          <w:szCs w:val="28"/>
        </w:rPr>
        <w:t xml:space="preserve">в Закон Кыргызской Республики </w:t>
      </w:r>
    </w:p>
    <w:p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«Об обязательном страховании жилых помещений от пожара </w:t>
      </w:r>
    </w:p>
    <w:p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>и стихийных бедствий»</w:t>
      </w:r>
    </w:p>
    <w:p w:rsidR="00BD5796" w:rsidRPr="00894576" w:rsidRDefault="00BD5796" w:rsidP="00BD579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>Статья 1</w:t>
      </w:r>
    </w:p>
    <w:p w:rsidR="00E4199E" w:rsidRPr="00894576" w:rsidRDefault="00E4199E" w:rsidP="00BD5796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BD5796" w:rsidRPr="00894576" w:rsidRDefault="00BD5796" w:rsidP="00BD57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576">
        <w:rPr>
          <w:rFonts w:ascii="Times New Roman" w:hAnsi="Times New Roman"/>
          <w:sz w:val="28"/>
          <w:szCs w:val="28"/>
        </w:rPr>
        <w:t xml:space="preserve">Внести в Закон Кыргызской Республики «Об обязательном страховании жилых помещений от пожара и стихийных бедствий» (Ведомости </w:t>
      </w:r>
      <w:proofErr w:type="spellStart"/>
      <w:r w:rsidRPr="00894576">
        <w:rPr>
          <w:rFonts w:ascii="Times New Roman" w:hAnsi="Times New Roman"/>
          <w:sz w:val="28"/>
          <w:szCs w:val="28"/>
        </w:rPr>
        <w:t>Жогорку</w:t>
      </w:r>
      <w:proofErr w:type="spellEnd"/>
      <w:r w:rsidRPr="00894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4576">
        <w:rPr>
          <w:rFonts w:ascii="Times New Roman" w:hAnsi="Times New Roman"/>
          <w:sz w:val="28"/>
          <w:szCs w:val="28"/>
        </w:rPr>
        <w:t>Кенеша</w:t>
      </w:r>
      <w:proofErr w:type="spellEnd"/>
      <w:r w:rsidRPr="00894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4576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894576">
        <w:rPr>
          <w:rFonts w:ascii="Times New Roman" w:hAnsi="Times New Roman"/>
          <w:sz w:val="28"/>
          <w:szCs w:val="28"/>
        </w:rPr>
        <w:t xml:space="preserve"> Республики, 2015 г., № 7, ст. 1012) следующие изменения:</w:t>
      </w:r>
    </w:p>
    <w:p w:rsidR="00BD5796" w:rsidRPr="00894576" w:rsidRDefault="00E35D52" w:rsidP="007779FA">
      <w:pPr>
        <w:pStyle w:val="a5"/>
        <w:shd w:val="clear" w:color="auto" w:fill="FFFFFF"/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/>
          <w:sz w:val="28"/>
          <w:szCs w:val="28"/>
          <w:lang w:eastAsia="x-none"/>
        </w:rPr>
        <w:t>в</w:t>
      </w:r>
      <w:r w:rsidR="007779FA">
        <w:rPr>
          <w:rFonts w:ascii="Times New Roman" w:eastAsia="Times New Roman" w:hAnsi="Times New Roman"/>
          <w:sz w:val="28"/>
          <w:szCs w:val="28"/>
          <w:lang w:eastAsia="x-none"/>
        </w:rPr>
        <w:t xml:space="preserve"> статье 8</w:t>
      </w:r>
      <w:r w:rsidR="00BD5796" w:rsidRPr="00894576">
        <w:rPr>
          <w:rFonts w:ascii="Times New Roman" w:eastAsia="Times New Roman" w:hAnsi="Times New Roman"/>
          <w:sz w:val="28"/>
          <w:szCs w:val="28"/>
          <w:lang w:eastAsia="x-none"/>
        </w:rPr>
        <w:t>:</w:t>
      </w:r>
    </w:p>
    <w:p w:rsidR="00744E58" w:rsidRPr="00894576" w:rsidRDefault="00706CB6" w:rsidP="00744E5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1</w:t>
      </w:r>
      <w:r w:rsidR="00BD5796" w:rsidRPr="00894576">
        <w:rPr>
          <w:rFonts w:ascii="Times New Roman" w:eastAsia="Times New Roman" w:hAnsi="Times New Roman"/>
          <w:iCs/>
          <w:sz w:val="28"/>
          <w:szCs w:val="28"/>
        </w:rPr>
        <w:t xml:space="preserve">) </w:t>
      </w:r>
      <w:r w:rsidR="00744E58">
        <w:rPr>
          <w:rFonts w:ascii="Times New Roman" w:eastAsia="Times New Roman" w:hAnsi="Times New Roman"/>
          <w:iCs/>
          <w:sz w:val="28"/>
          <w:szCs w:val="28"/>
        </w:rPr>
        <w:t>статью дополнить пунктом 5 части 1</w:t>
      </w:r>
      <w:r w:rsidR="00744E58" w:rsidRPr="00894576">
        <w:rPr>
          <w:rFonts w:ascii="Times New Roman" w:eastAsia="Times New Roman" w:hAnsi="Times New Roman"/>
          <w:iCs/>
          <w:sz w:val="28"/>
          <w:szCs w:val="28"/>
        </w:rPr>
        <w:t xml:space="preserve"> следующего содержания:</w:t>
      </w:r>
    </w:p>
    <w:p w:rsidR="00BD5796" w:rsidRPr="00744E58" w:rsidRDefault="00744E58" w:rsidP="00BD57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894576">
        <w:rPr>
          <w:rFonts w:ascii="Times New Roman" w:eastAsia="Times New Roman" w:hAnsi="Times New Roman"/>
          <w:iCs/>
          <w:sz w:val="28"/>
          <w:szCs w:val="28"/>
        </w:rPr>
        <w:t>«</w:t>
      </w:r>
      <w:r w:rsidR="00706CB6">
        <w:rPr>
          <w:rFonts w:ascii="Times New Roman" w:eastAsia="Times New Roman" w:hAnsi="Times New Roman"/>
          <w:iCs/>
          <w:sz w:val="28"/>
          <w:szCs w:val="28"/>
        </w:rPr>
        <w:t>5</w:t>
      </w:r>
      <w:r w:rsidRPr="00894576">
        <w:rPr>
          <w:rFonts w:ascii="Times New Roman" w:eastAsia="Times New Roman" w:hAnsi="Times New Roman"/>
          <w:iCs/>
          <w:sz w:val="28"/>
          <w:szCs w:val="28"/>
        </w:rPr>
        <w:t>)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 «</w:t>
      </w:r>
      <w:r w:rsidR="008665F2">
        <w:rPr>
          <w:rFonts w:ascii="Times New Roman" w:eastAsia="Times New Roman" w:hAnsi="Times New Roman"/>
          <w:iCs/>
          <w:sz w:val="28"/>
          <w:szCs w:val="28"/>
        </w:rPr>
        <w:t>в результате военных</w:t>
      </w:r>
      <w:r>
        <w:rPr>
          <w:rFonts w:ascii="Times New Roman" w:eastAsia="Times New Roman" w:hAnsi="Times New Roman"/>
          <w:iCs/>
          <w:sz w:val="28"/>
          <w:szCs w:val="28"/>
        </w:rPr>
        <w:t xml:space="preserve"> действи</w:t>
      </w:r>
      <w:r w:rsidR="008665F2">
        <w:rPr>
          <w:rFonts w:ascii="Times New Roman" w:eastAsia="Times New Roman" w:hAnsi="Times New Roman"/>
          <w:iCs/>
          <w:sz w:val="28"/>
          <w:szCs w:val="28"/>
        </w:rPr>
        <w:t>й и их последствий</w:t>
      </w:r>
      <w:bookmarkStart w:id="0" w:name="_GoBack"/>
      <w:bookmarkEnd w:id="0"/>
      <w:r>
        <w:rPr>
          <w:rFonts w:ascii="Times New Roman" w:eastAsia="Times New Roman" w:hAnsi="Times New Roman"/>
          <w:iCs/>
          <w:sz w:val="28"/>
          <w:szCs w:val="28"/>
        </w:rPr>
        <w:t>»</w:t>
      </w:r>
      <w:r w:rsidRPr="00894576">
        <w:rPr>
          <w:rFonts w:ascii="Times New Roman" w:eastAsia="Times New Roman" w:hAnsi="Times New Roman"/>
          <w:iCs/>
          <w:sz w:val="28"/>
          <w:szCs w:val="28"/>
        </w:rPr>
        <w:t>;</w:t>
      </w:r>
    </w:p>
    <w:p w:rsidR="00BD5796" w:rsidRDefault="00706CB6" w:rsidP="00744E58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16"/>
          <w:szCs w:val="16"/>
          <w:lang w:eastAsia="x-none"/>
        </w:rPr>
      </w:pPr>
      <w:r>
        <w:rPr>
          <w:rFonts w:ascii="Times New Roman" w:eastAsia="Times New Roman" w:hAnsi="Times New Roman"/>
          <w:iCs/>
          <w:sz w:val="28"/>
          <w:szCs w:val="28"/>
        </w:rPr>
        <w:t>2</w:t>
      </w:r>
      <w:r w:rsidR="00E35D52">
        <w:rPr>
          <w:rFonts w:ascii="Times New Roman" w:eastAsia="Times New Roman" w:hAnsi="Times New Roman"/>
          <w:iCs/>
          <w:sz w:val="28"/>
          <w:szCs w:val="28"/>
        </w:rPr>
        <w:t xml:space="preserve">) </w:t>
      </w:r>
      <w:r w:rsidR="00744E58" w:rsidRPr="00894576">
        <w:rPr>
          <w:rFonts w:ascii="Times New Roman" w:eastAsia="Times New Roman" w:hAnsi="Times New Roman"/>
          <w:iCs/>
          <w:sz w:val="28"/>
          <w:szCs w:val="28"/>
        </w:rPr>
        <w:t xml:space="preserve">в </w:t>
      </w:r>
      <w:r w:rsidR="00744E58">
        <w:rPr>
          <w:rFonts w:ascii="Times New Roman" w:eastAsia="Times New Roman" w:hAnsi="Times New Roman"/>
          <w:iCs/>
          <w:sz w:val="28"/>
          <w:szCs w:val="28"/>
        </w:rPr>
        <w:t>пункте 2 части</w:t>
      </w:r>
      <w:r w:rsidR="00744E58" w:rsidRPr="00894576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="00744E58">
        <w:rPr>
          <w:rFonts w:ascii="Times New Roman" w:eastAsia="Times New Roman" w:hAnsi="Times New Roman"/>
          <w:iCs/>
          <w:sz w:val="28"/>
          <w:szCs w:val="28"/>
        </w:rPr>
        <w:t>3</w:t>
      </w:r>
      <w:r w:rsidR="00744E58" w:rsidRPr="00894576">
        <w:rPr>
          <w:rFonts w:ascii="Times New Roman" w:eastAsia="Times New Roman" w:hAnsi="Times New Roman"/>
          <w:iCs/>
          <w:sz w:val="28"/>
          <w:szCs w:val="28"/>
        </w:rPr>
        <w:t xml:space="preserve"> слова «</w:t>
      </w:r>
      <w:r w:rsidR="00744E58">
        <w:rPr>
          <w:rFonts w:ascii="Times New Roman" w:eastAsia="Times New Roman" w:hAnsi="Times New Roman"/>
          <w:iCs/>
          <w:sz w:val="28"/>
          <w:szCs w:val="28"/>
        </w:rPr>
        <w:t>военных действий и их последствий</w:t>
      </w:r>
      <w:r w:rsidR="00744E58" w:rsidRPr="00894576">
        <w:rPr>
          <w:rFonts w:ascii="Times New Roman" w:eastAsia="Times New Roman" w:hAnsi="Times New Roman"/>
          <w:iCs/>
          <w:sz w:val="28"/>
          <w:szCs w:val="28"/>
        </w:rPr>
        <w:t>»</w:t>
      </w:r>
      <w:r w:rsidR="00744E58">
        <w:rPr>
          <w:rFonts w:ascii="Times New Roman" w:eastAsia="Times New Roman" w:hAnsi="Times New Roman"/>
          <w:iCs/>
          <w:sz w:val="28"/>
          <w:szCs w:val="28"/>
        </w:rPr>
        <w:t>, «военных»</w:t>
      </w:r>
      <w:r w:rsidR="00744E58" w:rsidRPr="00894576">
        <w:rPr>
          <w:rFonts w:ascii="Times New Roman" w:eastAsia="Times New Roman" w:hAnsi="Times New Roman"/>
          <w:iCs/>
          <w:sz w:val="28"/>
          <w:szCs w:val="28"/>
        </w:rPr>
        <w:t xml:space="preserve"> исключить;</w:t>
      </w:r>
    </w:p>
    <w:p w:rsidR="00E35D52" w:rsidRDefault="00E35D52" w:rsidP="00BD579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sz w:val="16"/>
          <w:szCs w:val="16"/>
          <w:lang w:eastAsia="x-none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>Статья 2</w:t>
      </w:r>
    </w:p>
    <w:p w:rsidR="00BD5796" w:rsidRPr="00894576" w:rsidRDefault="00BD5796" w:rsidP="00BD57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4576">
        <w:rPr>
          <w:rFonts w:ascii="Times New Roman" w:eastAsia="Times New Roman" w:hAnsi="Times New Roman"/>
          <w:sz w:val="28"/>
          <w:szCs w:val="28"/>
          <w:lang w:eastAsia="ru-RU"/>
        </w:rPr>
        <w:t>Настоящий Закон вступает в силу с 1 января 202</w:t>
      </w:r>
      <w:r w:rsidR="00744E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9457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BD5796" w:rsidRDefault="00BD5796" w:rsidP="00BD57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099B" w:rsidRDefault="0032099B" w:rsidP="00BD57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099B" w:rsidRPr="00894576" w:rsidRDefault="0032099B" w:rsidP="00BD57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Президент </w:t>
      </w: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>Кыргызской Республики</w:t>
      </w:r>
      <w:bookmarkStart w:id="1" w:name="g1"/>
      <w:bookmarkStart w:id="2" w:name="st_1"/>
      <w:bookmarkStart w:id="3" w:name="st_2"/>
      <w:bookmarkStart w:id="4" w:name="st_3"/>
      <w:bookmarkStart w:id="5" w:name="st_4"/>
      <w:bookmarkStart w:id="6" w:name="st_5"/>
      <w:bookmarkStart w:id="7" w:name="st_6"/>
      <w:bookmarkStart w:id="8" w:name="g2"/>
      <w:bookmarkStart w:id="9" w:name="st_7"/>
      <w:bookmarkStart w:id="10" w:name="st_8"/>
      <w:bookmarkStart w:id="11" w:name="st_9"/>
      <w:bookmarkStart w:id="12" w:name="st_10"/>
      <w:bookmarkStart w:id="13" w:name="st_11"/>
      <w:bookmarkStart w:id="14" w:name="st_12"/>
      <w:bookmarkStart w:id="15" w:name="st_13"/>
      <w:bookmarkStart w:id="16" w:name="st_14"/>
      <w:bookmarkStart w:id="17" w:name="st_15"/>
      <w:bookmarkStart w:id="18" w:name="st_16"/>
      <w:bookmarkStart w:id="19" w:name="st_17"/>
      <w:bookmarkStart w:id="20" w:name="g3"/>
      <w:bookmarkStart w:id="21" w:name="st_18"/>
      <w:bookmarkStart w:id="22" w:name="g4"/>
      <w:bookmarkStart w:id="23" w:name="st_19"/>
      <w:bookmarkStart w:id="24" w:name="st_20"/>
      <w:bookmarkStart w:id="25" w:name="st_21"/>
      <w:bookmarkStart w:id="26" w:name="st_22"/>
      <w:bookmarkStart w:id="27" w:name="st_23"/>
      <w:bookmarkStart w:id="28" w:name="st_2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5796" w:rsidRPr="00894576" w:rsidRDefault="00BD5796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199E" w:rsidRPr="00894576" w:rsidRDefault="00E4199E" w:rsidP="00BD5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E4199E" w:rsidRPr="00894576" w:rsidSect="00A95DF6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8C8" w:rsidRDefault="00D048C8">
      <w:pPr>
        <w:spacing w:after="0" w:line="240" w:lineRule="auto"/>
      </w:pPr>
      <w:r>
        <w:separator/>
      </w:r>
    </w:p>
  </w:endnote>
  <w:endnote w:type="continuationSeparator" w:id="0">
    <w:p w:rsidR="00D048C8" w:rsidRDefault="00D04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1281598"/>
      <w:docPartObj>
        <w:docPartGallery w:val="Page Numbers (Bottom of Page)"/>
        <w:docPartUnique/>
      </w:docPartObj>
    </w:sdtPr>
    <w:sdtEndPr/>
    <w:sdtContent>
      <w:p w:rsidR="00B020DE" w:rsidRDefault="00BD579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5F2">
          <w:rPr>
            <w:noProof/>
          </w:rPr>
          <w:t>1</w:t>
        </w:r>
        <w:r>
          <w:fldChar w:fldCharType="end"/>
        </w:r>
      </w:p>
    </w:sdtContent>
  </w:sdt>
  <w:p w:rsidR="00B020DE" w:rsidRDefault="00D048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8C8" w:rsidRDefault="00D048C8">
      <w:pPr>
        <w:spacing w:after="0" w:line="240" w:lineRule="auto"/>
      </w:pPr>
      <w:r>
        <w:separator/>
      </w:r>
    </w:p>
  </w:footnote>
  <w:footnote w:type="continuationSeparator" w:id="0">
    <w:p w:rsidR="00D048C8" w:rsidRDefault="00D048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50841"/>
    <w:multiLevelType w:val="hybridMultilevel"/>
    <w:tmpl w:val="AE7C7DB2"/>
    <w:lvl w:ilvl="0" w:tplc="A678FB3C">
      <w:start w:val="4"/>
      <w:numFmt w:val="decimal"/>
      <w:lvlText w:val="%1)"/>
      <w:lvlJc w:val="left"/>
      <w:pPr>
        <w:ind w:left="171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9B272A1"/>
    <w:multiLevelType w:val="hybridMultilevel"/>
    <w:tmpl w:val="2E247AE8"/>
    <w:lvl w:ilvl="0" w:tplc="1ACC70A6">
      <w:start w:val="8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" w15:restartNumberingAfterBreak="0">
    <w:nsid w:val="19C969FE"/>
    <w:multiLevelType w:val="hybridMultilevel"/>
    <w:tmpl w:val="FA10DA96"/>
    <w:lvl w:ilvl="0" w:tplc="04190011">
      <w:start w:val="1"/>
      <w:numFmt w:val="decimal"/>
      <w:lvlText w:val="%1)"/>
      <w:lvlJc w:val="left"/>
      <w:pPr>
        <w:ind w:left="929" w:hanging="360"/>
      </w:p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" w15:restartNumberingAfterBreak="0">
    <w:nsid w:val="3CB525F5"/>
    <w:multiLevelType w:val="hybridMultilevel"/>
    <w:tmpl w:val="4E02FB2C"/>
    <w:lvl w:ilvl="0" w:tplc="11E00954">
      <w:start w:val="2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576A4BF2"/>
    <w:multiLevelType w:val="hybridMultilevel"/>
    <w:tmpl w:val="B42220F4"/>
    <w:lvl w:ilvl="0" w:tplc="A91626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253EF7"/>
    <w:multiLevelType w:val="hybridMultilevel"/>
    <w:tmpl w:val="7D909DC8"/>
    <w:lvl w:ilvl="0" w:tplc="E2045F2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7E683004"/>
    <w:multiLevelType w:val="hybridMultilevel"/>
    <w:tmpl w:val="C50AA16A"/>
    <w:lvl w:ilvl="0" w:tplc="0B087B62">
      <w:start w:val="1"/>
      <w:numFmt w:val="russianLower"/>
      <w:suff w:val="space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96"/>
    <w:rsid w:val="0032099B"/>
    <w:rsid w:val="00417E03"/>
    <w:rsid w:val="00706CB6"/>
    <w:rsid w:val="00744E58"/>
    <w:rsid w:val="007779FA"/>
    <w:rsid w:val="008665F2"/>
    <w:rsid w:val="00894576"/>
    <w:rsid w:val="00AD71A8"/>
    <w:rsid w:val="00B26A96"/>
    <w:rsid w:val="00BD5796"/>
    <w:rsid w:val="00D048C8"/>
    <w:rsid w:val="00D103C3"/>
    <w:rsid w:val="00DE1636"/>
    <w:rsid w:val="00E35D52"/>
    <w:rsid w:val="00E4199E"/>
    <w:rsid w:val="00EC5B30"/>
    <w:rsid w:val="00F3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1AA8"/>
  <w15:chartTrackingRefBased/>
  <w15:docId w15:val="{BD94AFA9-9624-4DB3-8B66-9B296E311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796"/>
    <w:pPr>
      <w:spacing w:after="20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D579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D5796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uiPriority w:val="34"/>
    <w:qFormat/>
    <w:rsid w:val="00BD5796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894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45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2021-05-20T10:49:00Z</cp:lastPrinted>
  <dcterms:created xsi:type="dcterms:W3CDTF">2021-06-04T13:50:00Z</dcterms:created>
  <dcterms:modified xsi:type="dcterms:W3CDTF">2021-06-04T15:03:00Z</dcterms:modified>
</cp:coreProperties>
</file>